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054" w:rsidRDefault="00167A5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8911B11" wp14:editId="61C825A7">
                <wp:simplePos x="0" y="0"/>
                <wp:positionH relativeFrom="page">
                  <wp:posOffset>4162425</wp:posOffset>
                </wp:positionH>
                <wp:positionV relativeFrom="paragraph">
                  <wp:posOffset>0</wp:posOffset>
                </wp:positionV>
                <wp:extent cx="3209925" cy="28003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80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A55" w:rsidRPr="00677658" w:rsidRDefault="00167A55" w:rsidP="00167A55">
                            <w:pPr>
                              <w:spacing w:line="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77658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愛犬の狂犬病の予防注射はお済みですか？</w:t>
                            </w:r>
                          </w:p>
                          <w:p w:rsidR="00167A55" w:rsidRPr="00677658" w:rsidRDefault="00167A55" w:rsidP="00167A55">
                            <w:pPr>
                              <w:spacing w:line="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167A55" w:rsidRPr="00677658" w:rsidRDefault="00167A55" w:rsidP="00167A55">
                            <w:pPr>
                              <w:spacing w:line="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77658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犬の登録と狂犬病予防注射は飼い主の義務です。愛犬の健康を守るためにも定期的に予防注射を受けましょう。</w:t>
                            </w:r>
                          </w:p>
                          <w:p w:rsidR="00167A55" w:rsidRPr="00167A55" w:rsidRDefault="00167A55" w:rsidP="00167A55">
                            <w:pPr>
                              <w:spacing w:line="600" w:lineRule="exact"/>
                              <w:ind w:firstLineChars="100" w:firstLine="96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11B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7.75pt;margin-top:0;width:252.75pt;height:22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" filled="f" stroked="f">
                <v:textbox>
                  <w:txbxContent>
                    <w:p w:rsidR="00167A55" w:rsidRPr="00677658" w:rsidRDefault="00167A55" w:rsidP="00167A55">
                      <w:pPr>
                        <w:spacing w:line="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77658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愛犬の狂犬病の予防注射はお済みですか？</w:t>
                      </w:r>
                    </w:p>
                    <w:p w:rsidR="00167A55" w:rsidRPr="00677658" w:rsidRDefault="00167A55" w:rsidP="00167A55">
                      <w:pPr>
                        <w:spacing w:line="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167A55" w:rsidRPr="00677658" w:rsidRDefault="00167A55" w:rsidP="00167A55">
                      <w:pPr>
                        <w:spacing w:line="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77658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犬の登録と狂犬病予防注射は飼い主の義務です。愛犬の健康を守るためにも定期的に予防注射を受けましょう。</w:t>
                      </w:r>
                    </w:p>
                    <w:p w:rsidR="00167A55" w:rsidRPr="00167A55" w:rsidRDefault="00167A55" w:rsidP="00167A55">
                      <w:pPr>
                        <w:spacing w:line="600" w:lineRule="exact"/>
                        <w:ind w:firstLineChars="100" w:firstLine="960"/>
                        <w:jc w:val="left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505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572375" cy="5763872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76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625054">
      <w:bookmarkStart w:id="0" w:name="_GoBack"/>
      <w:bookmarkEnd w:id="0"/>
    </w:p>
    <w:p w:rsidR="00625054" w:rsidRDefault="00625054"/>
    <w:p w:rsidR="00625054" w:rsidRDefault="00625054"/>
    <w:p w:rsidR="00625054" w:rsidRDefault="00625054"/>
    <w:p w:rsidR="00625054" w:rsidRDefault="00625054"/>
    <w:p w:rsidR="00625054" w:rsidRDefault="002F064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180975</wp:posOffset>
                </wp:positionV>
                <wp:extent cx="4819650" cy="16478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B9" w:rsidRPr="002F064A" w:rsidRDefault="008855B9" w:rsidP="002F064A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C000" w:themeColor="accent4"/>
                                <w:sz w:val="100"/>
                                <w:szCs w:val="100"/>
                              </w:rPr>
                            </w:pPr>
                            <w:r w:rsidRPr="002F064A">
                              <w:rPr>
                                <w:rFonts w:ascii="メイリオ" w:eastAsia="メイリオ" w:hAnsi="メイリオ" w:hint="eastAsia"/>
                                <w:b/>
                                <w:color w:val="FFC000" w:themeColor="accent4"/>
                                <w:sz w:val="100"/>
                                <w:szCs w:val="100"/>
                              </w:rPr>
                              <w:t>『狂犬病予防』</w:t>
                            </w:r>
                          </w:p>
                          <w:p w:rsidR="008855B9" w:rsidRPr="008855B9" w:rsidRDefault="008855B9" w:rsidP="002F064A">
                            <w:pPr>
                              <w:spacing w:line="1200" w:lineRule="exact"/>
                              <w:ind w:firstLineChars="100" w:firstLine="72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C000" w:themeColor="accent4"/>
                                <w:sz w:val="72"/>
                              </w:rPr>
                            </w:pPr>
                            <w:r w:rsidRPr="008855B9">
                              <w:rPr>
                                <w:rFonts w:ascii="メイリオ" w:eastAsia="メイリオ" w:hAnsi="メイリオ" w:hint="eastAsia"/>
                                <w:b/>
                                <w:color w:val="FFC000" w:themeColor="accent4"/>
                                <w:sz w:val="72"/>
                              </w:rPr>
                              <w:t>集団注射のご案内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in;margin-top:14.25pt;width:379.5pt;height:12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" filled="f" stroked="f">
                <v:textbox>
                  <w:txbxContent>
                    <w:p w:rsidR="008855B9" w:rsidRPr="002F064A" w:rsidRDefault="008855B9" w:rsidP="002F064A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C000" w:themeColor="accent4"/>
                          <w:sz w:val="100"/>
                          <w:szCs w:val="100"/>
                        </w:rPr>
                      </w:pPr>
                      <w:r w:rsidRPr="002F064A">
                        <w:rPr>
                          <w:rFonts w:ascii="メイリオ" w:eastAsia="メイリオ" w:hAnsi="メイリオ" w:hint="eastAsia"/>
                          <w:b/>
                          <w:color w:val="FFC000" w:themeColor="accent4"/>
                          <w:sz w:val="100"/>
                          <w:szCs w:val="100"/>
                        </w:rPr>
                        <w:t>『狂犬病予防』</w:t>
                      </w:r>
                    </w:p>
                    <w:p w:rsidR="008855B9" w:rsidRPr="008855B9" w:rsidRDefault="008855B9" w:rsidP="002F064A">
                      <w:pPr>
                        <w:spacing w:line="1200" w:lineRule="exact"/>
                        <w:ind w:firstLineChars="100" w:firstLine="720"/>
                        <w:jc w:val="left"/>
                        <w:rPr>
                          <w:rFonts w:ascii="メイリオ" w:eastAsia="メイリオ" w:hAnsi="メイリオ"/>
                          <w:b/>
                          <w:color w:val="FFC000" w:themeColor="accent4"/>
                          <w:sz w:val="72"/>
                        </w:rPr>
                      </w:pPr>
                      <w:r w:rsidRPr="008855B9">
                        <w:rPr>
                          <w:rFonts w:ascii="メイリオ" w:eastAsia="メイリオ" w:hAnsi="メイリオ" w:hint="eastAsia"/>
                          <w:b/>
                          <w:color w:val="FFC000" w:themeColor="accent4"/>
                          <w:sz w:val="72"/>
                        </w:rPr>
                        <w:t>集団注射のご案内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tbl>
      <w:tblPr>
        <w:tblStyle w:val="a3"/>
        <w:tblpPr w:leftFromText="142" w:rightFromText="142" w:vertAnchor="text" w:horzAnchor="page" w:tblpX="204" w:tblpY="204"/>
        <w:tblW w:w="11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8"/>
        <w:gridCol w:w="5739"/>
      </w:tblGrid>
      <w:tr w:rsidR="0046770C" w:rsidTr="0053251F">
        <w:trPr>
          <w:trHeight w:val="1141"/>
        </w:trPr>
        <w:tc>
          <w:tcPr>
            <w:tcW w:w="11477" w:type="dxa"/>
            <w:gridSpan w:val="2"/>
            <w:shd w:val="clear" w:color="auto" w:fill="auto"/>
            <w:vAlign w:val="bottom"/>
          </w:tcPr>
          <w:p w:rsidR="0046770C" w:rsidRPr="00677658" w:rsidRDefault="0046770C" w:rsidP="003D4B21">
            <w:pPr>
              <w:spacing w:line="1000" w:lineRule="exact"/>
              <w:jc w:val="center"/>
              <w:rPr>
                <w:rFonts w:ascii="メイリオ" w:eastAsia="メイリオ" w:hAnsi="メイリオ"/>
                <w:b/>
                <w:sz w:val="56"/>
                <w:szCs w:val="56"/>
              </w:rPr>
            </w:pPr>
            <w:r w:rsidRPr="00677658">
              <w:rPr>
                <w:rFonts w:ascii="メイリオ" w:eastAsia="メイリオ" w:hAnsi="メイリオ" w:hint="eastAsia"/>
                <w:b/>
                <w:sz w:val="56"/>
                <w:szCs w:val="56"/>
              </w:rPr>
              <w:t>XXXX年XX月XX日（●曜日）</w:t>
            </w:r>
          </w:p>
        </w:tc>
      </w:tr>
      <w:tr w:rsidR="0046770C" w:rsidTr="0053719A">
        <w:trPr>
          <w:trHeight w:val="1134"/>
        </w:trPr>
        <w:tc>
          <w:tcPr>
            <w:tcW w:w="11477" w:type="dxa"/>
            <w:gridSpan w:val="2"/>
            <w:shd w:val="clear" w:color="auto" w:fill="auto"/>
            <w:vAlign w:val="bottom"/>
          </w:tcPr>
          <w:p w:rsidR="0046770C" w:rsidRPr="00677658" w:rsidRDefault="0046770C" w:rsidP="003D4B21">
            <w:pPr>
              <w:spacing w:line="1000" w:lineRule="exact"/>
              <w:jc w:val="center"/>
              <w:rPr>
                <w:rFonts w:ascii="メイリオ" w:eastAsia="メイリオ" w:hAnsi="メイリオ"/>
                <w:b/>
                <w:sz w:val="56"/>
                <w:szCs w:val="56"/>
              </w:rPr>
            </w:pPr>
            <w:r w:rsidRPr="00677658">
              <w:rPr>
                <w:rFonts w:ascii="メイリオ" w:eastAsia="メイリオ" w:hAnsi="メイリオ" w:hint="eastAsia"/>
                <w:b/>
                <w:sz w:val="56"/>
                <w:szCs w:val="56"/>
              </w:rPr>
              <w:t>XX：XX～ XX：XX</w:t>
            </w:r>
          </w:p>
        </w:tc>
      </w:tr>
      <w:tr w:rsidR="0046770C" w:rsidTr="0053719A">
        <w:trPr>
          <w:trHeight w:val="1587"/>
        </w:trPr>
        <w:tc>
          <w:tcPr>
            <w:tcW w:w="11477" w:type="dxa"/>
            <w:gridSpan w:val="2"/>
            <w:tcBorders>
              <w:bottom w:val="single" w:sz="18" w:space="0" w:color="FFFFFF" w:themeColor="background1"/>
            </w:tcBorders>
            <w:shd w:val="clear" w:color="auto" w:fill="FFC000" w:themeFill="accent4"/>
            <w:vAlign w:val="center"/>
          </w:tcPr>
          <w:p w:rsidR="0046770C" w:rsidRPr="00677658" w:rsidRDefault="00B4282E" w:rsidP="00677658">
            <w:pPr>
              <w:spacing w:line="600" w:lineRule="auto"/>
              <w:jc w:val="center"/>
              <w:rPr>
                <w:rFonts w:ascii="メイリオ" w:eastAsia="メイリオ" w:hAnsi="メイリオ"/>
                <w:b/>
                <w:sz w:val="56"/>
                <w:szCs w:val="56"/>
              </w:rPr>
            </w:pPr>
            <w:r w:rsidRPr="00677658">
              <w:rPr>
                <w:rFonts w:ascii="メイリオ" w:eastAsia="メイリオ" w:hAnsi="メイリオ" w:hint="eastAsia"/>
                <w:b/>
                <w:color w:val="FFFFFF" w:themeColor="background1"/>
                <w:sz w:val="56"/>
                <w:szCs w:val="56"/>
              </w:rPr>
              <w:t>会場：●●●●●2F</w:t>
            </w:r>
          </w:p>
        </w:tc>
      </w:tr>
      <w:tr w:rsidR="007B126C" w:rsidTr="0053719A">
        <w:trPr>
          <w:trHeight w:val="1665"/>
        </w:trPr>
        <w:tc>
          <w:tcPr>
            <w:tcW w:w="5738" w:type="dxa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FFF2CC" w:themeFill="accent4" w:themeFillTint="33"/>
          </w:tcPr>
          <w:p w:rsidR="00191DA7" w:rsidRPr="00E11FBF" w:rsidRDefault="007B126C" w:rsidP="0072652E">
            <w:pPr>
              <w:spacing w:line="480" w:lineRule="exact"/>
              <w:rPr>
                <w:rFonts w:ascii="メイリオ" w:eastAsia="メイリオ" w:hAnsi="メイリオ"/>
                <w:b/>
                <w:sz w:val="24"/>
              </w:rPr>
            </w:pPr>
            <w:r w:rsidRPr="00E11FBF">
              <w:rPr>
                <w:rFonts w:ascii="メイリオ" w:eastAsia="メイリオ" w:hAnsi="メイリオ" w:hint="eastAsia"/>
                <w:b/>
                <w:sz w:val="24"/>
              </w:rPr>
              <w:t>【内容】狂犬病予防接種、各種混合ワクチン、</w:t>
            </w:r>
          </w:p>
          <w:p w:rsidR="00191DA7" w:rsidRPr="00E11FBF" w:rsidRDefault="007B126C" w:rsidP="0072652E">
            <w:pPr>
              <w:spacing w:line="480" w:lineRule="exact"/>
              <w:ind w:firstLineChars="400" w:firstLine="960"/>
              <w:rPr>
                <w:rFonts w:ascii="メイリオ" w:eastAsia="メイリオ" w:hAnsi="メイリオ"/>
                <w:b/>
                <w:sz w:val="24"/>
              </w:rPr>
            </w:pPr>
            <w:r w:rsidRPr="00E11FBF">
              <w:rPr>
                <w:rFonts w:ascii="メイリオ" w:eastAsia="メイリオ" w:hAnsi="メイリオ" w:hint="eastAsia"/>
                <w:b/>
                <w:sz w:val="24"/>
              </w:rPr>
              <w:t>フィラリア症予防薬、ノミ・ダニ予防薬、</w:t>
            </w:r>
          </w:p>
          <w:p w:rsidR="007B126C" w:rsidRPr="00E11FBF" w:rsidRDefault="007B126C" w:rsidP="0072652E">
            <w:pPr>
              <w:spacing w:line="480" w:lineRule="exact"/>
              <w:ind w:firstLineChars="400" w:firstLine="960"/>
              <w:rPr>
                <w:rFonts w:ascii="メイリオ" w:eastAsia="メイリオ" w:hAnsi="メイリオ"/>
                <w:b/>
              </w:rPr>
            </w:pPr>
            <w:r w:rsidRPr="00E11FBF">
              <w:rPr>
                <w:rFonts w:ascii="メイリオ" w:eastAsia="メイリオ" w:hAnsi="メイリオ" w:hint="eastAsia"/>
                <w:b/>
                <w:sz w:val="24"/>
              </w:rPr>
              <w:t>健康チェックとアドバイス</w:t>
            </w:r>
          </w:p>
        </w:tc>
        <w:tc>
          <w:tcPr>
            <w:tcW w:w="5739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FE599" w:themeFill="accent4" w:themeFillTint="66"/>
          </w:tcPr>
          <w:p w:rsidR="007B126C" w:rsidRPr="00E11FBF" w:rsidRDefault="0072652E" w:rsidP="0072652E">
            <w:pPr>
              <w:spacing w:line="480" w:lineRule="exact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E11FBF">
              <w:rPr>
                <w:rFonts w:ascii="メイリオ" w:eastAsia="メイリオ" w:hAnsi="メイリオ" w:hint="eastAsia"/>
                <w:b/>
                <w:sz w:val="24"/>
              </w:rPr>
              <w:t>【お問い合わせ】</w:t>
            </w:r>
            <w:r w:rsidRPr="00E11FBF">
              <w:rPr>
                <w:rFonts w:ascii="メイリオ" w:eastAsia="メイリオ" w:hAnsi="メイリオ" w:hint="eastAsia"/>
                <w:b/>
                <w:sz w:val="32"/>
              </w:rPr>
              <w:t>●●</w:t>
            </w:r>
            <w:r w:rsidRPr="00E11FBF">
              <w:rPr>
                <w:rFonts w:ascii="メイリオ" w:eastAsia="メイリオ" w:hAnsi="メイリオ" w:hint="eastAsia"/>
                <w:b/>
                <w:sz w:val="32"/>
                <w:szCs w:val="24"/>
              </w:rPr>
              <w:t>●●●●</w:t>
            </w:r>
          </w:p>
          <w:p w:rsidR="0072652E" w:rsidRPr="00E11FBF" w:rsidRDefault="0072652E" w:rsidP="0072652E">
            <w:pPr>
              <w:spacing w:line="480" w:lineRule="exact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E11FBF">
              <w:rPr>
                <w:rFonts w:ascii="メイリオ" w:eastAsia="メイリオ" w:hAnsi="メイリオ" w:hint="eastAsia"/>
                <w:b/>
                <w:sz w:val="24"/>
                <w:szCs w:val="24"/>
              </w:rPr>
              <w:t xml:space="preserve">　電話　：XXX-XXX-XXXX</w:t>
            </w:r>
          </w:p>
          <w:p w:rsidR="0072652E" w:rsidRPr="00E11FBF" w:rsidRDefault="002323D6" w:rsidP="0072652E">
            <w:pPr>
              <w:spacing w:line="480" w:lineRule="exact"/>
              <w:rPr>
                <w:rFonts w:ascii="メイリオ" w:eastAsia="メイリオ" w:hAnsi="メイリオ"/>
                <w:b/>
              </w:rPr>
            </w:pPr>
            <w:r w:rsidRPr="0065410D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1" locked="0" layoutInCell="1" allowOverlap="1">
                      <wp:simplePos x="0" y="0"/>
                      <wp:positionH relativeFrom="page">
                        <wp:posOffset>-3478033</wp:posOffset>
                      </wp:positionH>
                      <wp:positionV relativeFrom="paragraph">
                        <wp:posOffset>445411</wp:posOffset>
                      </wp:positionV>
                      <wp:extent cx="7265035" cy="943665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65035" cy="943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10D" w:rsidRPr="00677658" w:rsidRDefault="0065410D" w:rsidP="0065410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  <w:sz w:val="44"/>
                                      <w:szCs w:val="44"/>
                                    </w:rPr>
                                  </w:pPr>
                                  <w:r w:rsidRPr="00677658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  <w:sz w:val="72"/>
                                      <w:szCs w:val="72"/>
                                    </w:rPr>
                                    <w:t>ご予約不要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  <w:sz w:val="72"/>
                                    </w:rPr>
                                    <w:t xml:space="preserve"> </w:t>
                                  </w:r>
                                  <w:r w:rsidRPr="00677658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  <w:sz w:val="44"/>
                                      <w:szCs w:val="44"/>
                                    </w:rPr>
                                    <w:t>※時間内にお越しください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273.85pt;margin-top:35.05pt;width:572.05pt;height:74.3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" filled="f" stroked="f">
                      <v:textbox>
                        <w:txbxContent>
                          <w:p w:rsidR="0065410D" w:rsidRPr="00677658" w:rsidRDefault="0065410D" w:rsidP="0065410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6776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ご予約不要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</w:rPr>
                              <w:t xml:space="preserve"> </w:t>
                            </w:r>
                            <w:r w:rsidRPr="006776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4"/>
                                <w:szCs w:val="44"/>
                              </w:rPr>
                              <w:t>※時間内にお越しください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72652E" w:rsidRPr="00E11FBF">
              <w:rPr>
                <w:rFonts w:ascii="メイリオ" w:eastAsia="メイリオ" w:hAnsi="メイリオ" w:hint="eastAsia"/>
                <w:b/>
                <w:sz w:val="24"/>
                <w:szCs w:val="24"/>
              </w:rPr>
              <w:t xml:space="preserve">　住所　：●●●●●●●●●●●●●●●●●</w:t>
            </w:r>
          </w:p>
        </w:tc>
      </w:tr>
    </w:tbl>
    <w:p w:rsidR="007F08B1" w:rsidRPr="00F04F95" w:rsidRDefault="007F08B1" w:rsidP="007F08B1">
      <w:pPr>
        <w:jc w:val="left"/>
        <w:rPr>
          <w:rFonts w:ascii="メイリオ" w:eastAsia="メイリオ" w:hAnsi="メイリオ"/>
        </w:rPr>
      </w:pPr>
    </w:p>
    <w:sectPr w:rsidR="007F08B1" w:rsidRPr="00F04F95" w:rsidSect="000118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2B"/>
    <w:rsid w:val="00011818"/>
    <w:rsid w:val="001247DC"/>
    <w:rsid w:val="001307A0"/>
    <w:rsid w:val="00167A55"/>
    <w:rsid w:val="00191DA7"/>
    <w:rsid w:val="002323D6"/>
    <w:rsid w:val="002F064A"/>
    <w:rsid w:val="003567C0"/>
    <w:rsid w:val="003929EF"/>
    <w:rsid w:val="003D2C4F"/>
    <w:rsid w:val="003D4B21"/>
    <w:rsid w:val="003D7F23"/>
    <w:rsid w:val="0046770C"/>
    <w:rsid w:val="0053251F"/>
    <w:rsid w:val="0053719A"/>
    <w:rsid w:val="00603E1B"/>
    <w:rsid w:val="00625054"/>
    <w:rsid w:val="0065410D"/>
    <w:rsid w:val="00677658"/>
    <w:rsid w:val="00711A15"/>
    <w:rsid w:val="0072652E"/>
    <w:rsid w:val="007B126C"/>
    <w:rsid w:val="007F08B1"/>
    <w:rsid w:val="008855B9"/>
    <w:rsid w:val="00B20DBB"/>
    <w:rsid w:val="00B32E3B"/>
    <w:rsid w:val="00B4282E"/>
    <w:rsid w:val="00B42AC2"/>
    <w:rsid w:val="00C40131"/>
    <w:rsid w:val="00C85822"/>
    <w:rsid w:val="00CF6E2B"/>
    <w:rsid w:val="00D62987"/>
    <w:rsid w:val="00E11FBF"/>
    <w:rsid w:val="00F04F95"/>
    <w:rsid w:val="00F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262EFF-BDB0-4FD6-8289-A4C75583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35</cp:revision>
  <dcterms:created xsi:type="dcterms:W3CDTF">2019-05-16T07:04:00Z</dcterms:created>
  <dcterms:modified xsi:type="dcterms:W3CDTF">2019-05-17T11:28:00Z</dcterms:modified>
</cp:coreProperties>
</file>